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884" w:rsidRPr="009C2884" w:rsidRDefault="009C2884" w:rsidP="009C2884">
      <w:pPr>
        <w:jc w:val="center"/>
        <w:rPr>
          <w:rFonts w:ascii="Times New Roman" w:hAnsi="Times New Roman" w:cs="Times New Roman"/>
          <w:sz w:val="24"/>
          <w:szCs w:val="24"/>
          <w:u w:val="single"/>
        </w:rPr>
      </w:pPr>
      <w:r w:rsidRPr="009C2884">
        <w:rPr>
          <w:rFonts w:ascii="Times New Roman" w:hAnsi="Times New Roman" w:cs="Times New Roman"/>
          <w:sz w:val="24"/>
          <w:szCs w:val="24"/>
          <w:u w:val="single"/>
        </w:rPr>
        <w:t>The Commonwealth Moot Court Competition, 2015</w:t>
      </w:r>
    </w:p>
    <w:p w:rsidR="009C2884" w:rsidRPr="009C2884" w:rsidRDefault="009C2884" w:rsidP="009C2884">
      <w:pPr>
        <w:jc w:val="center"/>
        <w:rPr>
          <w:rFonts w:ascii="Times New Roman" w:hAnsi="Times New Roman" w:cs="Times New Roman"/>
          <w:sz w:val="24"/>
          <w:szCs w:val="24"/>
          <w:u w:val="single"/>
        </w:rPr>
      </w:pPr>
      <w:r w:rsidRPr="009C2884">
        <w:rPr>
          <w:rFonts w:ascii="Times New Roman" w:hAnsi="Times New Roman" w:cs="Times New Roman"/>
          <w:sz w:val="24"/>
          <w:szCs w:val="24"/>
          <w:u w:val="single"/>
        </w:rPr>
        <w:t>Glasgow, Scotland</w:t>
      </w:r>
    </w:p>
    <w:p w:rsidR="009C2884" w:rsidRDefault="009C2884" w:rsidP="009C2884">
      <w:pPr>
        <w:spacing w:line="276" w:lineRule="auto"/>
        <w:jc w:val="both"/>
        <w:rPr>
          <w:rFonts w:ascii="Times New Roman" w:hAnsi="Times New Roman" w:cs="Times New Roman"/>
          <w:sz w:val="24"/>
          <w:szCs w:val="24"/>
        </w:rPr>
      </w:pPr>
      <w:r>
        <w:rPr>
          <w:rFonts w:ascii="Times New Roman" w:hAnsi="Times New Roman" w:cs="Times New Roman"/>
          <w:sz w:val="24"/>
          <w:szCs w:val="24"/>
        </w:rPr>
        <w:t>One usually remembers significant periods of their lives as a collection of important moments; be it school, college or any other adult era, and it is these moments that define such a period. While one usually looks back on law school as a collection of sleepless nights and an unholy number of exams, I was fortunate to be given the opportunity to experience law school at its most</w:t>
      </w:r>
      <w:r w:rsidR="00585351">
        <w:rPr>
          <w:rFonts w:ascii="Times New Roman" w:hAnsi="Times New Roman" w:cs="Times New Roman"/>
          <w:sz w:val="24"/>
          <w:szCs w:val="24"/>
        </w:rPr>
        <w:t xml:space="preserve"> astounding</w:t>
      </w:r>
      <w:r>
        <w:rPr>
          <w:rFonts w:ascii="Times New Roman" w:hAnsi="Times New Roman" w:cs="Times New Roman"/>
          <w:sz w:val="24"/>
          <w:szCs w:val="24"/>
        </w:rPr>
        <w:t>.</w:t>
      </w:r>
    </w:p>
    <w:p w:rsidR="009C2884" w:rsidRDefault="00585351" w:rsidP="009C2884">
      <w:pPr>
        <w:spacing w:line="276" w:lineRule="auto"/>
        <w:jc w:val="both"/>
        <w:rPr>
          <w:rFonts w:ascii="Times New Roman" w:hAnsi="Times New Roman" w:cs="Times New Roman"/>
          <w:sz w:val="24"/>
          <w:szCs w:val="24"/>
        </w:rPr>
      </w:pPr>
      <w:r>
        <w:rPr>
          <w:rFonts w:ascii="Times New Roman" w:hAnsi="Times New Roman" w:cs="Times New Roman"/>
          <w:sz w:val="24"/>
          <w:szCs w:val="24"/>
        </w:rPr>
        <w:t>While we were tremendously excited to visit Scotland, (and escape the Bhopal summer!), this glee was tempered by the immense pressure that comes with representing our country; and the glaring realisation that we were competing with the some of the best mooters in the Commonwealth.</w:t>
      </w:r>
      <w:r w:rsidR="009C2884">
        <w:rPr>
          <w:rFonts w:ascii="Times New Roman" w:hAnsi="Times New Roman" w:cs="Times New Roman"/>
          <w:sz w:val="24"/>
          <w:szCs w:val="24"/>
        </w:rPr>
        <w:t xml:space="preserve"> </w:t>
      </w:r>
    </w:p>
    <w:p w:rsidR="00512E09" w:rsidRDefault="00585351" w:rsidP="009C2884">
      <w:pPr>
        <w:spacing w:line="276" w:lineRule="auto"/>
        <w:jc w:val="both"/>
        <w:rPr>
          <w:rFonts w:ascii="Times New Roman" w:hAnsi="Times New Roman" w:cs="Times New Roman"/>
          <w:sz w:val="24"/>
          <w:szCs w:val="24"/>
        </w:rPr>
      </w:pPr>
      <w:r>
        <w:rPr>
          <w:rFonts w:ascii="Times New Roman" w:hAnsi="Times New Roman" w:cs="Times New Roman"/>
          <w:sz w:val="24"/>
          <w:szCs w:val="24"/>
        </w:rPr>
        <w:t>The Moot itself was part of a larger Commonwealth Law Conference, so in addition to interaction with our competitors</w:t>
      </w:r>
      <w:r w:rsidR="00512E09">
        <w:rPr>
          <w:rFonts w:ascii="Times New Roman" w:hAnsi="Times New Roman" w:cs="Times New Roman"/>
          <w:sz w:val="24"/>
          <w:szCs w:val="24"/>
        </w:rPr>
        <w:t xml:space="preserve"> from all over the world</w:t>
      </w:r>
      <w:r>
        <w:rPr>
          <w:rFonts w:ascii="Times New Roman" w:hAnsi="Times New Roman" w:cs="Times New Roman"/>
          <w:sz w:val="24"/>
          <w:szCs w:val="24"/>
        </w:rPr>
        <w:t>, we were granted the incredible chance to interact with Chief Justices, noted jurists, and internationally renowned lawyers,</w:t>
      </w:r>
      <w:r w:rsidR="00512E09">
        <w:rPr>
          <w:rFonts w:ascii="Times New Roman" w:hAnsi="Times New Roman" w:cs="Times New Roman"/>
          <w:sz w:val="24"/>
          <w:szCs w:val="24"/>
        </w:rPr>
        <w:t xml:space="preserve"> on an almost personal basis. Looking back, to argue</w:t>
      </w:r>
      <w:r>
        <w:rPr>
          <w:rFonts w:ascii="Times New Roman" w:hAnsi="Times New Roman" w:cs="Times New Roman"/>
          <w:sz w:val="24"/>
          <w:szCs w:val="24"/>
        </w:rPr>
        <w:t xml:space="preserve"> before a bench comprising of the Chief Justice of Trinidad and Tobago, and a Justice of the</w:t>
      </w:r>
      <w:r w:rsidR="00512E09">
        <w:rPr>
          <w:rFonts w:ascii="Times New Roman" w:hAnsi="Times New Roman" w:cs="Times New Roman"/>
          <w:sz w:val="24"/>
          <w:szCs w:val="24"/>
        </w:rPr>
        <w:t xml:space="preserve"> Supreme Court of Ghana; </w:t>
      </w:r>
      <w:r>
        <w:rPr>
          <w:rFonts w:ascii="Times New Roman" w:hAnsi="Times New Roman" w:cs="Times New Roman"/>
          <w:sz w:val="24"/>
          <w:szCs w:val="24"/>
        </w:rPr>
        <w:t>really highlights just how sur</w:t>
      </w:r>
      <w:r w:rsidR="00512E09">
        <w:rPr>
          <w:rFonts w:ascii="Times New Roman" w:hAnsi="Times New Roman" w:cs="Times New Roman"/>
          <w:sz w:val="24"/>
          <w:szCs w:val="24"/>
        </w:rPr>
        <w:t>real the entire competition was, and just how much further we have to go as mooters, and more importantly, students of the law.</w:t>
      </w:r>
    </w:p>
    <w:p w:rsidR="00585351" w:rsidRDefault="00512E09" w:rsidP="009C2884">
      <w:pPr>
        <w:spacing w:line="276" w:lineRule="auto"/>
        <w:jc w:val="both"/>
        <w:rPr>
          <w:rFonts w:ascii="Times New Roman" w:hAnsi="Times New Roman" w:cs="Times New Roman"/>
          <w:sz w:val="24"/>
          <w:szCs w:val="24"/>
        </w:rPr>
      </w:pPr>
      <w:r>
        <w:rPr>
          <w:rFonts w:ascii="Times New Roman" w:hAnsi="Times New Roman" w:cs="Times New Roman"/>
          <w:sz w:val="24"/>
          <w:szCs w:val="24"/>
        </w:rPr>
        <w:t>With the start of a new session, and with the introduction of a new group of potential mooters in college; I do hope that the MCA does more to encourage participation in International competitions through necessary changes in their policy, and allows the students of our college to greater resources, in terms of books, alumni and external support, so that we may re-establish ourselves as a premier institution internationally, and not be content with our success on the national stage.</w:t>
      </w:r>
    </w:p>
    <w:p w:rsidR="006F1E8A" w:rsidRDefault="006F1E8A" w:rsidP="009C2884">
      <w:pPr>
        <w:spacing w:line="276" w:lineRule="auto"/>
        <w:jc w:val="both"/>
        <w:rPr>
          <w:rFonts w:ascii="Times New Roman" w:hAnsi="Times New Roman" w:cs="Times New Roman"/>
          <w:sz w:val="24"/>
          <w:szCs w:val="24"/>
        </w:rPr>
      </w:pPr>
    </w:p>
    <w:p w:rsidR="006F1E8A" w:rsidRDefault="006F1E8A" w:rsidP="009C2884">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Praharsh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Johorey</w:t>
      </w:r>
      <w:proofErr w:type="spellEnd"/>
    </w:p>
    <w:p w:rsidR="006F1E8A" w:rsidRDefault="006F1E8A" w:rsidP="009C2884">
      <w:pPr>
        <w:spacing w:line="276" w:lineRule="auto"/>
        <w:jc w:val="both"/>
        <w:rPr>
          <w:rFonts w:ascii="Times New Roman" w:hAnsi="Times New Roman" w:cs="Times New Roman"/>
          <w:sz w:val="24"/>
          <w:szCs w:val="24"/>
        </w:rPr>
      </w:pPr>
      <w:r>
        <w:rPr>
          <w:rFonts w:ascii="Times New Roman" w:hAnsi="Times New Roman" w:cs="Times New Roman"/>
          <w:sz w:val="24"/>
          <w:szCs w:val="24"/>
        </w:rPr>
        <w:t>Batch of 2018</w:t>
      </w:r>
    </w:p>
    <w:p w:rsidR="006F1E8A" w:rsidRPr="009C2884" w:rsidRDefault="006F1E8A" w:rsidP="009C2884">
      <w:pPr>
        <w:spacing w:line="276" w:lineRule="auto"/>
        <w:jc w:val="both"/>
        <w:rPr>
          <w:rFonts w:ascii="Times New Roman" w:hAnsi="Times New Roman" w:cs="Times New Roman"/>
          <w:sz w:val="24"/>
          <w:szCs w:val="24"/>
        </w:rPr>
      </w:pPr>
      <w:bookmarkStart w:id="0" w:name="_GoBack"/>
      <w:bookmarkEnd w:id="0"/>
    </w:p>
    <w:sectPr w:rsidR="006F1E8A" w:rsidRPr="009C2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84"/>
    <w:rsid w:val="002E3D83"/>
    <w:rsid w:val="00512E09"/>
    <w:rsid w:val="00585351"/>
    <w:rsid w:val="006F1E8A"/>
    <w:rsid w:val="009526A5"/>
    <w:rsid w:val="009C2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Praharsh Johorey</dc:creator>
  <cp:keywords/>
  <dc:description/>
  <cp:lastModifiedBy>vaio</cp:lastModifiedBy>
  <cp:revision>2</cp:revision>
  <dcterms:created xsi:type="dcterms:W3CDTF">2015-05-11T18:58:00Z</dcterms:created>
  <dcterms:modified xsi:type="dcterms:W3CDTF">2015-06-02T11:13:00Z</dcterms:modified>
</cp:coreProperties>
</file>